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A0" w:rsidRPr="00632E36" w:rsidRDefault="00632E36" w:rsidP="00632E36">
      <w:pPr>
        <w:jc w:val="center"/>
        <w:rPr>
          <w:b/>
          <w:sz w:val="32"/>
          <w:szCs w:val="32"/>
        </w:rPr>
      </w:pPr>
      <w:r w:rsidRPr="00632E36">
        <w:rPr>
          <w:b/>
          <w:sz w:val="32"/>
          <w:szCs w:val="32"/>
        </w:rPr>
        <w:t>ADDENDUM</w:t>
      </w:r>
    </w:p>
    <w:p w:rsidR="00632E36" w:rsidRDefault="00632E36" w:rsidP="00632E36">
      <w:pPr>
        <w:jc w:val="center"/>
      </w:pPr>
    </w:p>
    <w:p w:rsidR="00632E36" w:rsidRPr="00632E36" w:rsidRDefault="007B1F62" w:rsidP="00632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FENCE – PORTLAND HIGH SOCCER FIELD</w:t>
      </w:r>
    </w:p>
    <w:p w:rsidR="00632E36" w:rsidRDefault="00632E36" w:rsidP="00632E36"/>
    <w:p w:rsidR="00632E36" w:rsidRDefault="00632E36" w:rsidP="00632E36"/>
    <w:p w:rsidR="00632E36" w:rsidRDefault="00632E36" w:rsidP="00632E36">
      <w:r>
        <w:t xml:space="preserve">The following is an Addendum to the Sumner County Board of Education bid request for the purchase of </w:t>
      </w:r>
      <w:r w:rsidR="007B1F62">
        <w:t>FENCE – PORTLAND HIGH SOCCER FIELD</w:t>
      </w:r>
      <w:r>
        <w:t>.  The information in this addendum supersedes or replaces the information in the original specifications.</w:t>
      </w:r>
    </w:p>
    <w:p w:rsidR="00632E36" w:rsidRDefault="00632E36" w:rsidP="000D2F11"/>
    <w:p w:rsidR="007B1F62" w:rsidRDefault="007B1F62" w:rsidP="000D2F11"/>
    <w:p w:rsidR="007B1F62" w:rsidRDefault="007B1F62" w:rsidP="000D2F11">
      <w:r>
        <w:t>The following is</w:t>
      </w:r>
      <w:bookmarkStart w:id="0" w:name="_GoBack"/>
      <w:bookmarkEnd w:id="0"/>
      <w:r>
        <w:t xml:space="preserve"> in addition to the original bid specifications.  The following was omitted from the original specifications.</w:t>
      </w:r>
    </w:p>
    <w:p w:rsidR="007B1F62" w:rsidRDefault="007B1F62" w:rsidP="000D2F11"/>
    <w:p w:rsidR="007B1F62" w:rsidRDefault="007B1F62" w:rsidP="007B1F62">
      <w:pPr>
        <w:pStyle w:val="ListParagraph"/>
        <w:numPr>
          <w:ilvl w:val="0"/>
          <w:numId w:val="2"/>
        </w:numPr>
      </w:pPr>
      <w:r>
        <w:t>Contractor shall install two, 10ft. double gates.</w:t>
      </w:r>
    </w:p>
    <w:sectPr w:rsidR="007B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076F"/>
    <w:multiLevelType w:val="hybridMultilevel"/>
    <w:tmpl w:val="A8E8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11CD5"/>
    <w:multiLevelType w:val="hybridMultilevel"/>
    <w:tmpl w:val="B2923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36"/>
    <w:rsid w:val="000D2F11"/>
    <w:rsid w:val="00431AA0"/>
    <w:rsid w:val="00632E36"/>
    <w:rsid w:val="007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SCBOE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Charrison</dc:creator>
  <cp:keywords/>
  <dc:description/>
  <cp:lastModifiedBy>Charrison</cp:lastModifiedBy>
  <cp:revision>2</cp:revision>
  <dcterms:created xsi:type="dcterms:W3CDTF">2014-03-31T13:34:00Z</dcterms:created>
  <dcterms:modified xsi:type="dcterms:W3CDTF">2014-03-31T13:34:00Z</dcterms:modified>
</cp:coreProperties>
</file>